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5D" w:rsidRPr="0062045D" w:rsidRDefault="0062045D" w:rsidP="0062045D">
      <w:pPr>
        <w:rPr>
          <w:rFonts w:ascii="標楷體" w:eastAsia="標楷體" w:hAnsi="標楷體"/>
          <w:sz w:val="28"/>
          <w:szCs w:val="28"/>
        </w:rPr>
      </w:pPr>
      <w:r w:rsidRPr="0062045D">
        <w:rPr>
          <w:rFonts w:ascii="標楷體" w:eastAsia="標楷體" w:hAnsi="標楷體" w:hint="eastAsia"/>
          <w:sz w:val="40"/>
          <w:szCs w:val="40"/>
        </w:rPr>
        <w:t>奇幻文學</w:t>
      </w:r>
      <w:bookmarkStart w:id="0" w:name="_GoBack"/>
      <w:bookmarkEnd w:id="0"/>
      <w:r w:rsidR="00E92FE5" w:rsidRPr="00E92FE5">
        <w:rPr>
          <w:rFonts w:ascii="標楷體" w:eastAsia="標楷體" w:hAnsi="標楷體" w:hint="eastAsia"/>
          <w:sz w:val="28"/>
          <w:szCs w:val="28"/>
        </w:rPr>
        <w:t>電影《總舖師》</w:t>
      </w:r>
      <w:r w:rsidR="0048579C">
        <w:rPr>
          <w:rFonts w:ascii="標楷體" w:eastAsia="標楷體" w:hAnsi="標楷體" w:hint="eastAsia"/>
          <w:sz w:val="28"/>
          <w:szCs w:val="28"/>
        </w:rPr>
        <w:t>簡介</w:t>
      </w:r>
      <w:r w:rsidR="00E92FE5">
        <w:rPr>
          <w:rFonts w:ascii="標楷體" w:eastAsia="標楷體" w:hAnsi="標楷體" w:hint="eastAsia"/>
          <w:sz w:val="28"/>
          <w:szCs w:val="28"/>
        </w:rPr>
        <w:t>:</w:t>
      </w:r>
      <w:r w:rsidR="00E62E45">
        <w:rPr>
          <w:rFonts w:ascii="標楷體" w:eastAsia="標楷體" w:hAnsi="標楷體" w:hint="eastAsia"/>
          <w:sz w:val="28"/>
          <w:szCs w:val="28"/>
        </w:rPr>
        <w:t>二十</w:t>
      </w:r>
      <w:r w:rsidR="00E62E45" w:rsidRPr="00E62E45">
        <w:rPr>
          <w:rFonts w:ascii="標楷體" w:eastAsia="標楷體" w:hAnsi="標楷體" w:hint="eastAsia"/>
          <w:sz w:val="28"/>
          <w:szCs w:val="28"/>
        </w:rPr>
        <w:t>多年前，台灣辦桌界有三大傳奇「總舖師」稱霸北、中、南！</w:t>
      </w:r>
      <w:proofErr w:type="gramStart"/>
      <w:r w:rsidR="00E62E45" w:rsidRPr="00E62E45">
        <w:rPr>
          <w:rFonts w:ascii="標楷體" w:eastAsia="標楷體" w:hAnsi="標楷體" w:hint="eastAsia"/>
          <w:sz w:val="28"/>
          <w:szCs w:val="28"/>
        </w:rPr>
        <w:t>分別為憨人</w:t>
      </w:r>
      <w:proofErr w:type="gramEnd"/>
      <w:r w:rsidR="00E62E45" w:rsidRPr="00E62E45">
        <w:rPr>
          <w:rFonts w:ascii="標楷體" w:eastAsia="標楷體" w:hAnsi="標楷體" w:hint="eastAsia"/>
          <w:sz w:val="28"/>
          <w:szCs w:val="28"/>
        </w:rPr>
        <w:t>師、</w:t>
      </w:r>
      <w:proofErr w:type="gramStart"/>
      <w:r w:rsidR="00E62E45" w:rsidRPr="00E62E45">
        <w:rPr>
          <w:rFonts w:ascii="標楷體" w:eastAsia="標楷體" w:hAnsi="標楷體" w:hint="eastAsia"/>
          <w:sz w:val="28"/>
          <w:szCs w:val="28"/>
        </w:rPr>
        <w:t>鬼頭師與</w:t>
      </w:r>
      <w:proofErr w:type="gramEnd"/>
      <w:r w:rsidR="00E62E45" w:rsidRPr="00E62E45">
        <w:rPr>
          <w:rFonts w:ascii="標楷體" w:eastAsia="標楷體" w:hAnsi="標楷體" w:hint="eastAsia"/>
          <w:sz w:val="28"/>
          <w:szCs w:val="28"/>
        </w:rPr>
        <w:t>蒼蠅師，鄉民們尊稱他們「人、鬼、神」三霸。隨著時代變動，辦桌</w:t>
      </w:r>
      <w:proofErr w:type="gramStart"/>
      <w:r w:rsidR="00E62E45" w:rsidRPr="00E62E45">
        <w:rPr>
          <w:rFonts w:ascii="標楷體" w:eastAsia="標楷體" w:hAnsi="標楷體" w:hint="eastAsia"/>
          <w:sz w:val="28"/>
          <w:szCs w:val="28"/>
        </w:rPr>
        <w:t>文化勢微</w:t>
      </w:r>
      <w:proofErr w:type="gramEnd"/>
      <w:r w:rsidR="00E62E45" w:rsidRPr="00E62E45">
        <w:rPr>
          <w:rFonts w:ascii="標楷體" w:eastAsia="標楷體" w:hAnsi="標楷體" w:hint="eastAsia"/>
          <w:sz w:val="28"/>
          <w:szCs w:val="28"/>
        </w:rPr>
        <w:t>，人鬼神凋零。</w:t>
      </w:r>
      <w:proofErr w:type="gramStart"/>
      <w:r w:rsidR="00E62E45" w:rsidRPr="00E62E45">
        <w:rPr>
          <w:rFonts w:ascii="標楷體" w:eastAsia="標楷體" w:hAnsi="標楷體" w:hint="eastAsia"/>
          <w:sz w:val="28"/>
          <w:szCs w:val="28"/>
        </w:rPr>
        <w:t>蒼蠅師想將</w:t>
      </w:r>
      <w:proofErr w:type="gramEnd"/>
      <w:r w:rsidR="00E62E45" w:rsidRPr="00E62E45">
        <w:rPr>
          <w:rFonts w:ascii="標楷體" w:eastAsia="標楷體" w:hAnsi="標楷體" w:hint="eastAsia"/>
          <w:sz w:val="28"/>
          <w:szCs w:val="28"/>
        </w:rPr>
        <w:t>家傳手藝交給獨生女詹小婉，誰知小</w:t>
      </w:r>
      <w:proofErr w:type="gramStart"/>
      <w:r w:rsidR="00E62E45" w:rsidRPr="00E62E45">
        <w:rPr>
          <w:rFonts w:ascii="標楷體" w:eastAsia="標楷體" w:hAnsi="標楷體" w:hint="eastAsia"/>
          <w:sz w:val="28"/>
          <w:szCs w:val="28"/>
        </w:rPr>
        <w:t>婉</w:t>
      </w:r>
      <w:proofErr w:type="gramEnd"/>
      <w:r w:rsidR="00E62E45" w:rsidRPr="00E62E45">
        <w:rPr>
          <w:rFonts w:ascii="標楷體" w:eastAsia="標楷體" w:hAnsi="標楷體" w:hint="eastAsia"/>
          <w:sz w:val="28"/>
          <w:szCs w:val="28"/>
        </w:rPr>
        <w:t>只想當明星，美美出現在螢光幕前。但是一心逃離油煙血水的小</w:t>
      </w:r>
      <w:proofErr w:type="gramStart"/>
      <w:r w:rsidR="00E62E45" w:rsidRPr="00E62E45">
        <w:rPr>
          <w:rFonts w:ascii="標楷體" w:eastAsia="標楷體" w:hAnsi="標楷體" w:hint="eastAsia"/>
          <w:sz w:val="28"/>
          <w:szCs w:val="28"/>
        </w:rPr>
        <w:t>婉</w:t>
      </w:r>
      <w:proofErr w:type="gramEnd"/>
      <w:r w:rsidR="00E62E45" w:rsidRPr="00E62E45">
        <w:rPr>
          <w:rFonts w:ascii="標楷體" w:eastAsia="標楷體" w:hAnsi="標楷體" w:hint="eastAsia"/>
          <w:sz w:val="28"/>
          <w:szCs w:val="28"/>
        </w:rPr>
        <w:t>卻被迫面對…巨大的挑戰和使命。</w:t>
      </w:r>
      <w:r w:rsidR="0048579C" w:rsidRPr="0062045D">
        <w:rPr>
          <w:rFonts w:ascii="標楷體" w:eastAsia="標楷體" w:hAnsi="標楷體" w:hint="eastAsia"/>
          <w:sz w:val="28"/>
          <w:szCs w:val="28"/>
        </w:rPr>
        <w:t>奇幻文學</w:t>
      </w:r>
      <w:r w:rsidRPr="0062045D">
        <w:rPr>
          <w:rFonts w:ascii="標楷體" w:eastAsia="標楷體" w:hAnsi="標楷體" w:hint="eastAsia"/>
          <w:sz w:val="28"/>
          <w:szCs w:val="28"/>
        </w:rPr>
        <w:t>是指含有奇幻要素的作品，主要表達於奇幻小說。廣義上含有奇幻要素的文學作品也包括在內，</w:t>
      </w:r>
      <w:proofErr w:type="gramStart"/>
      <w:r w:rsidRPr="0062045D">
        <w:rPr>
          <w:rFonts w:ascii="標楷體" w:eastAsia="標楷體" w:hAnsi="標楷體" w:hint="eastAsia"/>
          <w:sz w:val="28"/>
          <w:szCs w:val="28"/>
        </w:rPr>
        <w:t>玄幻小說</w:t>
      </w:r>
      <w:proofErr w:type="gramEnd"/>
      <w:r w:rsidRPr="0062045D">
        <w:rPr>
          <w:rFonts w:ascii="標楷體" w:eastAsia="標楷體" w:hAnsi="標楷體" w:hint="eastAsia"/>
          <w:sz w:val="28"/>
          <w:szCs w:val="28"/>
        </w:rPr>
        <w:t>、武俠小說與古代流傳的童話、神話、民間傳奇故事，並依此衍生了奇幻色彩的歌劇、電影、劇本、RPG、</w:t>
      </w:r>
      <w:proofErr w:type="gramStart"/>
      <w:r w:rsidRPr="0062045D">
        <w:rPr>
          <w:rFonts w:ascii="標楷體" w:eastAsia="標楷體" w:hAnsi="標楷體" w:hint="eastAsia"/>
          <w:sz w:val="28"/>
          <w:szCs w:val="28"/>
        </w:rPr>
        <w:t>動漫等</w:t>
      </w:r>
      <w:proofErr w:type="gramEnd"/>
      <w:r w:rsidRPr="0062045D">
        <w:rPr>
          <w:rFonts w:ascii="標楷體" w:eastAsia="標楷體" w:hAnsi="標楷體" w:hint="eastAsia"/>
          <w:sz w:val="28"/>
          <w:szCs w:val="28"/>
        </w:rPr>
        <w:t>。在古代流傳的童話故事與神話，富含大量奇幻要素，也是近代奇幻文學的起源，直到中世紀騎士文學與近現代哥德文學成為近代奇幻文學的雛形，</w:t>
      </w:r>
      <w:proofErr w:type="gramStart"/>
      <w:r w:rsidRPr="0062045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045D">
        <w:rPr>
          <w:rFonts w:ascii="標楷體" w:eastAsia="標楷體" w:hAnsi="標楷體" w:hint="eastAsia"/>
          <w:sz w:val="28"/>
          <w:szCs w:val="28"/>
        </w:rPr>
        <w:t>直到《魔戒》出現後，奇幻文學分類才逐漸</w:t>
      </w:r>
      <w:proofErr w:type="gramStart"/>
      <w:r w:rsidRPr="0062045D">
        <w:rPr>
          <w:rFonts w:ascii="標楷體" w:eastAsia="標楷體" w:hAnsi="標楷體" w:hint="eastAsia"/>
          <w:sz w:val="28"/>
          <w:szCs w:val="28"/>
        </w:rPr>
        <w:t>凸</w:t>
      </w:r>
      <w:proofErr w:type="gramEnd"/>
      <w:r w:rsidRPr="0062045D">
        <w:rPr>
          <w:rFonts w:ascii="標楷體" w:eastAsia="標楷體" w:hAnsi="標楷體" w:hint="eastAsia"/>
          <w:sz w:val="28"/>
          <w:szCs w:val="28"/>
        </w:rPr>
        <w:t>顯出來而發揚光大。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2045D">
        <w:rPr>
          <w:rFonts w:ascii="標楷體" w:eastAsia="標楷體" w:hAnsi="標楷體" w:hint="eastAsia"/>
          <w:sz w:val="28"/>
          <w:szCs w:val="28"/>
        </w:rPr>
        <w:t>奇幻文學其原型可上溯至各地神話，如埃及、希臘、北歐、中國、童話故事與民間傳奇。埃及神話中大多數神</w:t>
      </w:r>
      <w:proofErr w:type="gramStart"/>
      <w:r w:rsidRPr="0062045D">
        <w:rPr>
          <w:rFonts w:ascii="標楷體" w:eastAsia="標楷體" w:hAnsi="標楷體" w:hint="eastAsia"/>
          <w:sz w:val="28"/>
          <w:szCs w:val="28"/>
        </w:rPr>
        <w:t>祇</w:t>
      </w:r>
      <w:proofErr w:type="gramEnd"/>
      <w:r w:rsidRPr="0062045D">
        <w:rPr>
          <w:rFonts w:ascii="標楷體" w:eastAsia="標楷體" w:hAnsi="標楷體" w:hint="eastAsia"/>
          <w:sz w:val="28"/>
          <w:szCs w:val="28"/>
        </w:rPr>
        <w:t>都</w:t>
      </w:r>
      <w:proofErr w:type="gramStart"/>
      <w:r w:rsidRPr="0062045D">
        <w:rPr>
          <w:rFonts w:ascii="標楷體" w:eastAsia="標楷體" w:hAnsi="標楷體" w:hint="eastAsia"/>
          <w:sz w:val="28"/>
          <w:szCs w:val="28"/>
        </w:rPr>
        <w:t>具有獸頭</w:t>
      </w:r>
      <w:proofErr w:type="gramEnd"/>
      <w:r w:rsidRPr="0062045D">
        <w:rPr>
          <w:rFonts w:ascii="標楷體" w:eastAsia="標楷體" w:hAnsi="標楷體" w:hint="eastAsia"/>
          <w:sz w:val="28"/>
          <w:szCs w:val="28"/>
        </w:rPr>
        <w:t>人身的形象，這是一個顯著特點。東方傳說故事中,常會出現許多妖精或鬼怪，有《西遊記》、《聊齋誌異》、《桃太郎》...等作品。一般被稱為神怪小說。由於長期受到道教和儒家思想的影響，故事向來藉由神仙、方術、鬼魂、狐狸、妖怪、民間信仰、天堂、地獄等虛構故事，來反應社會時事和人性的道義情理。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C27C0">
        <w:rPr>
          <w:rFonts w:ascii="標楷體" w:eastAsia="標楷體" w:hAnsi="標楷體" w:hint="eastAsia"/>
          <w:sz w:val="28"/>
          <w:szCs w:val="28"/>
        </w:rPr>
        <w:t xml:space="preserve">                (介紹改編自網路)</w:t>
      </w:r>
    </w:p>
    <w:sectPr w:rsidR="0062045D" w:rsidRPr="006204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5D"/>
    <w:rsid w:val="000660A2"/>
    <w:rsid w:val="003C27C0"/>
    <w:rsid w:val="0048579C"/>
    <w:rsid w:val="0062045D"/>
    <w:rsid w:val="00E62E45"/>
    <w:rsid w:val="00E9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2014-03-27T01:48:00Z</cp:lastPrinted>
  <dcterms:created xsi:type="dcterms:W3CDTF">2014-03-27T01:24:00Z</dcterms:created>
  <dcterms:modified xsi:type="dcterms:W3CDTF">2014-03-27T01:48:00Z</dcterms:modified>
</cp:coreProperties>
</file>