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6D5CC8">
        <w:rPr>
          <w:rFonts w:ascii="華康仿宋體W6" w:eastAsia="華康仿宋體W6" w:hAnsiTheme="minorEastAsia" w:hint="eastAsia"/>
          <w:b/>
          <w:sz w:val="28"/>
          <w:szCs w:val="28"/>
        </w:rPr>
        <w:t>106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633F02">
        <w:rPr>
          <w:rFonts w:ascii="華康仿宋體W6" w:eastAsia="華康仿宋體W6" w:hAnsiTheme="minorEastAsia" w:hint="eastAsia"/>
          <w:b/>
          <w:sz w:val="28"/>
          <w:szCs w:val="28"/>
        </w:rPr>
        <w:t>2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0D22E6">
        <w:rPr>
          <w:rFonts w:ascii="華康仿宋體W6" w:eastAsia="華康仿宋體W6" w:hAnsiTheme="minorEastAsia" w:hint="eastAsia"/>
          <w:b/>
          <w:color w:val="FF0000"/>
          <w:szCs w:val="24"/>
        </w:rPr>
        <w:t>A-</w:t>
      </w:r>
      <w:r w:rsidR="000D22E6">
        <w:rPr>
          <w:rFonts w:ascii="華康仿宋體W6" w:eastAsia="華康仿宋體W6" w:hAnsiTheme="minorEastAsia"/>
          <w:b/>
          <w:color w:val="FF0000"/>
          <w:szCs w:val="24"/>
        </w:rPr>
        <w:t>2-1</w:t>
      </w:r>
      <w:bookmarkStart w:id="0" w:name="_GoBack"/>
      <w:bookmarkEnd w:id="0"/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EE3CB4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EE3CB4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素養導向與校訂必修課程3</w:t>
      </w:r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E33521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E33521">
              <w:rPr>
                <w:rFonts w:asciiTheme="majorEastAsia" w:eastAsiaTheme="majorEastAsia" w:hAnsiTheme="majorEastAsia" w:hint="eastAsia"/>
                <w:szCs w:val="24"/>
              </w:rPr>
              <w:t>校訂必修課程之核心素養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C62CB4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633F02">
              <w:rPr>
                <w:rFonts w:asciiTheme="majorEastAsia" w:eastAsiaTheme="majorEastAsia" w:hAnsiTheme="majorEastAsia"/>
                <w:szCs w:val="24"/>
              </w:rPr>
              <w:t>7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BC4E43">
              <w:rPr>
                <w:rFonts w:asciiTheme="majorEastAsia" w:eastAsiaTheme="majorEastAsia" w:hAnsiTheme="majorEastAsia" w:hint="eastAsia"/>
                <w:szCs w:val="24"/>
              </w:rPr>
              <w:t>09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EA5D47">
              <w:rPr>
                <w:rFonts w:asciiTheme="majorEastAsia" w:eastAsiaTheme="majorEastAsia" w:hAnsiTheme="majorEastAsia" w:hint="eastAsia"/>
                <w:szCs w:val="24"/>
              </w:rPr>
              <w:t>25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6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教務處旁會議室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B13F5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國立彰化師範大學  林國楨教授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E33521">
              <w:rPr>
                <w:rFonts w:asciiTheme="majorEastAsia" w:eastAsiaTheme="majorEastAsia" w:hAnsiTheme="majorEastAsia"/>
                <w:szCs w:val="24"/>
              </w:rPr>
              <w:t>2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:rsidR="0051745E" w:rsidRP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E33521" w:rsidRPr="00E33521" w:rsidRDefault="00E33521" w:rsidP="00E33521">
            <w:pPr>
              <w:rPr>
                <w:rFonts w:asciiTheme="majorEastAsia" w:eastAsiaTheme="majorEastAsia" w:hAnsiTheme="majorEastAsia"/>
                <w:szCs w:val="24"/>
              </w:rPr>
            </w:pPr>
            <w:r w:rsidRPr="00E33521">
              <w:rPr>
                <w:rFonts w:asciiTheme="majorEastAsia" w:eastAsiaTheme="majorEastAsia" w:hAnsiTheme="majorEastAsia" w:hint="eastAsia"/>
                <w:szCs w:val="24"/>
              </w:rPr>
              <w:t>主席：現在會前會，把上週內容先向老師報告，以及手冊印好；加上有新夥伴加入；並請老師指導核心素養與教學導向等</w:t>
            </w:r>
          </w:p>
          <w:p w:rsidR="00E33521" w:rsidRPr="00E33521" w:rsidRDefault="00E33521" w:rsidP="00E3352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33521" w:rsidRPr="00E33521" w:rsidRDefault="00E33521" w:rsidP="00E33521">
            <w:pPr>
              <w:rPr>
                <w:rFonts w:asciiTheme="majorEastAsia" w:eastAsiaTheme="majorEastAsia" w:hAnsiTheme="majorEastAsia"/>
                <w:szCs w:val="24"/>
              </w:rPr>
            </w:pPr>
            <w:r w:rsidRPr="00E33521">
              <w:rPr>
                <w:rFonts w:asciiTheme="majorEastAsia" w:eastAsiaTheme="majorEastAsia" w:hAnsiTheme="majorEastAsia" w:hint="eastAsia"/>
                <w:szCs w:val="24"/>
              </w:rPr>
              <w:t>校長：有請國楨老師繼續指導我們的課程；以及之後校務評鑑的幫忙與協助</w:t>
            </w:r>
          </w:p>
          <w:p w:rsidR="00E33521" w:rsidRPr="00E33521" w:rsidRDefault="00E33521" w:rsidP="00E3352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33521" w:rsidRPr="00E33521" w:rsidRDefault="00E33521" w:rsidP="00E33521">
            <w:pPr>
              <w:rPr>
                <w:rFonts w:asciiTheme="majorEastAsia" w:eastAsiaTheme="majorEastAsia" w:hAnsiTheme="majorEastAsia"/>
                <w:szCs w:val="24"/>
              </w:rPr>
            </w:pPr>
            <w:r w:rsidRPr="00E33521">
              <w:rPr>
                <w:rFonts w:asciiTheme="majorEastAsia" w:eastAsiaTheme="majorEastAsia" w:hAnsiTheme="majorEastAsia" w:hint="eastAsia"/>
                <w:szCs w:val="24"/>
              </w:rPr>
              <w:t>主席：說明一下未來BRT課程可能會面臨到的開課問題，以及未來開課時師資人力不足的問題。幾年下來，BRT逐漸面臨到老師離開而課程也消失的窘境</w:t>
            </w:r>
          </w:p>
          <w:p w:rsidR="00E33521" w:rsidRPr="00E33521" w:rsidRDefault="00E33521" w:rsidP="00E3352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33521" w:rsidRPr="00E33521" w:rsidRDefault="00E33521" w:rsidP="00E33521">
            <w:pPr>
              <w:rPr>
                <w:rFonts w:asciiTheme="majorEastAsia" w:eastAsiaTheme="majorEastAsia" w:hAnsiTheme="majorEastAsia"/>
                <w:szCs w:val="24"/>
              </w:rPr>
            </w:pPr>
            <w:r w:rsidRPr="00E33521">
              <w:rPr>
                <w:rFonts w:asciiTheme="majorEastAsia" w:eastAsiaTheme="majorEastAsia" w:hAnsiTheme="majorEastAsia" w:hint="eastAsia"/>
                <w:szCs w:val="24"/>
              </w:rPr>
              <w:t>國楨老師：看到現場已經印出的操作手冊，覺得很欣慰！老師也針對素養(包含專題與命題)開始做出說明。各位在場老師們的操作手冊就是與素養做結合，強度是很夠的。在命題領域部分，在出題前要教學，往上帶出教材(案)，更前面是課程(科目)；因此從後往前推，就是素養導向命題的過程，核心還是考試。</w:t>
            </w:r>
          </w:p>
          <w:p w:rsidR="007D7B64" w:rsidRDefault="00E33521" w:rsidP="00E33521">
            <w:pPr>
              <w:rPr>
                <w:rFonts w:asciiTheme="majorEastAsia" w:eastAsiaTheme="majorEastAsia" w:hAnsiTheme="majorEastAsia"/>
                <w:szCs w:val="24"/>
              </w:rPr>
            </w:pPr>
            <w:r w:rsidRPr="00E33521">
              <w:rPr>
                <w:rFonts w:asciiTheme="majorEastAsia" w:eastAsiaTheme="majorEastAsia" w:hAnsiTheme="majorEastAsia" w:hint="eastAsia"/>
                <w:szCs w:val="24"/>
              </w:rPr>
              <w:t xml:space="preserve">          而專題研究是跨科的，甚至是跨領域的；因此中港學比較偏向『專題』這個部分，可以研究某個主題或議題，皆可操作。</w:t>
            </w: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  <w:r w:rsidRPr="00E4536D">
              <w:rPr>
                <w:rFonts w:asciiTheme="majorEastAsia" w:eastAsiaTheme="majorEastAsia" w:hAnsiTheme="majorEastAsia" w:hint="eastAsia"/>
                <w:szCs w:val="24"/>
              </w:rPr>
              <w:t xml:space="preserve">    BRT課程發展多年，一直都有在觀課議課，各位老師們的上課多經過很多次的修正與調整，也正是為了108課綱實施前做的前置作業。</w:t>
            </w: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  <w:r w:rsidRPr="00E4536D">
              <w:rPr>
                <w:rFonts w:asciiTheme="majorEastAsia" w:eastAsiaTheme="majorEastAsia" w:hAnsiTheme="majorEastAsia" w:hint="eastAsia"/>
                <w:szCs w:val="24"/>
              </w:rPr>
              <w:t xml:space="preserve">          明年的課程都會上課嗎？是怎麼安排的呢？社群之前可以相互觀摩，藉以精進BRT領域的層次與內容，大家可以慢慢做觀察和合作。有些學校是將課程和彈性學習搭配(彰化女中)，嘗試讓學生多上一些領域內的科目。</w:t>
            </w: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  <w:r w:rsidRPr="00E4536D">
              <w:rPr>
                <w:rFonts w:asciiTheme="majorEastAsia" w:eastAsiaTheme="majorEastAsia" w:hAnsiTheme="majorEastAsia" w:hint="eastAsia"/>
                <w:szCs w:val="24"/>
              </w:rPr>
              <w:t xml:space="preserve">          針對專題研究部分，某些學校的運作方式，是以小論文方式進行；其中指導學生的方式異中求同，是以發展某個議題為主的報告。若學生能針對相關議題，延伸出更廣更深的研究與探索，以後大學還可以繼續做研究。</w:t>
            </w: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  <w:r w:rsidRPr="00E4536D">
              <w:rPr>
                <w:rFonts w:asciiTheme="majorEastAsia" w:eastAsiaTheme="majorEastAsia" w:hAnsiTheme="majorEastAsia" w:hint="eastAsia"/>
                <w:szCs w:val="24"/>
              </w:rPr>
              <w:t>國楨老師：針對未來排課的部分，校訂必修是四學分，超出的選修部分過去當多元選修；新加入的郁婷老師以後是單獨開課？還是和偉兆老師合開一門課</w:t>
            </w:r>
            <w:r w:rsidRPr="00E4536D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呢？可以嘗試先自己設計課程的原則與想法，也建議跟其他老師觀課議課，藉此從最簡單的發想開始。</w:t>
            </w: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  <w:r w:rsidRPr="00E4536D">
              <w:rPr>
                <w:rFonts w:asciiTheme="majorEastAsia" w:eastAsiaTheme="majorEastAsia" w:hAnsiTheme="majorEastAsia" w:hint="eastAsia"/>
                <w:szCs w:val="24"/>
              </w:rPr>
              <w:t xml:space="preserve">          將學生圖像中的願景層次拉高一些，WISH過度和中港五力衝突，高度一樣但卻彼此互咬；老師建議將中港五力的層次做為大評量，願景是五個(把健康和快樂學習分開)；學生圖像的架構是先願景(五個)再大評量(中港五力)，再接BRT課程的小評量，但神主牌(願景)是可以改的，學生圖像應該是以中港五力為主。</w:t>
            </w: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  <w:r w:rsidRPr="00E4536D">
              <w:rPr>
                <w:rFonts w:asciiTheme="majorEastAsia" w:eastAsiaTheme="majorEastAsia" w:hAnsiTheme="majorEastAsia" w:hint="eastAsia"/>
                <w:szCs w:val="24"/>
              </w:rPr>
              <w:t>國楨老師：建議在校務評鑑前先處理願景和五力的關聯性，若不加以釐清，那麼學生圖像可能會容易失去焦點。也建議「專題研究」的部分，可以從現有的BRT課程中去做出延伸與探究，就可以是有層次的課程發展與學校特色。在上BRT課程中可以逐漸引導學生去發展個人有興趣的專題或議題，再做出加深加廣的專屬專題研究。</w:t>
            </w: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  <w:r w:rsidRPr="00E4536D">
              <w:rPr>
                <w:rFonts w:asciiTheme="majorEastAsia" w:eastAsiaTheme="majorEastAsia" w:hAnsiTheme="majorEastAsia" w:hint="eastAsia"/>
                <w:szCs w:val="24"/>
              </w:rPr>
              <w:t>國楨老師：建議新來到的郁婷老師可以試著去發展自己的課程，以後才能夠在課程主導有自己的特色與能力的展現；也建議這些課程發展的過程可以有產出，之後去各校參加教師甄試時，才能更有說服力。</w:t>
            </w: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  <w:r w:rsidRPr="00E4536D">
              <w:rPr>
                <w:rFonts w:asciiTheme="majorEastAsia" w:eastAsiaTheme="majorEastAsia" w:hAnsiTheme="majorEastAsia" w:hint="eastAsia"/>
                <w:szCs w:val="24"/>
              </w:rPr>
              <w:t>國楨老師：在做專題時，操作方式可以在原有BRT課程之上，帶入實作方式，讓學生可以走過操作的足跡，這就可以做為學生的專題研究。過程中可以用實證的方式來找到自己(學生)需要蒐集的資料的來源之一。而BRT課程面臨的困難之一，應該會是室外課較難實施，這與當初BRT課程設計的出中有所差異了。</w:t>
            </w: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  <w:r w:rsidRPr="00E4536D">
              <w:rPr>
                <w:rFonts w:asciiTheme="majorEastAsia" w:eastAsiaTheme="majorEastAsia" w:hAnsiTheme="majorEastAsia" w:hint="eastAsia"/>
                <w:szCs w:val="24"/>
              </w:rPr>
              <w:t>國楨老師：蒐集一下各個課程的小評量內容與學生的回饋，請各位可以在下次討論時帶來各課程自己的小評量操作方式，以及學生在各個課程中有過或曾經延伸出的主題或議題，請大家用A4大小的文字敘述下次帶來，與BRT成員分享！(這是功課………….ㄛ)</w:t>
            </w:r>
          </w:p>
          <w:p w:rsidR="00E4536D" w:rsidRPr="00E4536D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E4536D" w:rsidRPr="00932654" w:rsidRDefault="00E4536D" w:rsidP="00E4536D">
            <w:pPr>
              <w:rPr>
                <w:rFonts w:asciiTheme="majorEastAsia" w:eastAsiaTheme="majorEastAsia" w:hAnsiTheme="majorEastAsia"/>
                <w:szCs w:val="24"/>
              </w:rPr>
            </w:pPr>
            <w:r w:rsidRPr="00E4536D">
              <w:rPr>
                <w:rFonts w:asciiTheme="majorEastAsia" w:eastAsiaTheme="majorEastAsia" w:hAnsiTheme="majorEastAsia" w:hint="eastAsia"/>
                <w:szCs w:val="24"/>
              </w:rPr>
              <w:t xml:space="preserve">     ◎多元評量 (第一種 學生的 第二種 老師自己發展的)</w:t>
            </w: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51745E" w:rsidTr="00990A3A">
        <w:trPr>
          <w:trHeight w:val="3497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>
                  <wp:extent cx="2495435" cy="1871577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3" cy="1403958"/>
                  <wp:effectExtent l="0" t="0" r="127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40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3477D7" w:rsidRPr="00990A3A" w:rsidRDefault="0051405B" w:rsidP="0051405B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臺灣大道系列課程手冊已出版成冊</w:t>
            </w:r>
          </w:p>
        </w:tc>
        <w:tc>
          <w:tcPr>
            <w:tcW w:w="5226" w:type="dxa"/>
          </w:tcPr>
          <w:p w:rsidR="00F009FC" w:rsidRDefault="0051405B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校長謝謝社群老師的努力</w:t>
            </w:r>
          </w:p>
          <w:p w:rsidR="00665ADC" w:rsidRPr="00990A3A" w:rsidRDefault="0051405B" w:rsidP="004611A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國楨老師對教材編及非常滿意</w:t>
            </w:r>
          </w:p>
        </w:tc>
      </w:tr>
      <w:tr w:rsidR="00665ADC" w:rsidRPr="0051745E" w:rsidTr="00990A3A">
        <w:trPr>
          <w:trHeight w:val="3670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3" cy="1871154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3" cy="18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5" cy="1871577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5" cy="18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F009FC" w:rsidRDefault="00566CB5" w:rsidP="00F009F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國楨老師指導課程發展</w:t>
            </w:r>
          </w:p>
          <w:p w:rsidR="004029FE" w:rsidRPr="00990A3A" w:rsidRDefault="00566CB5" w:rsidP="00F009F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與素養導向命題</w:t>
            </w:r>
          </w:p>
        </w:tc>
        <w:tc>
          <w:tcPr>
            <w:tcW w:w="5226" w:type="dxa"/>
          </w:tcPr>
          <w:p w:rsidR="009331C0" w:rsidRPr="00990A3A" w:rsidRDefault="00566CB5" w:rsidP="00F009F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跨科跨領域的命題設計</w:t>
            </w:r>
          </w:p>
        </w:tc>
      </w:tr>
      <w:tr w:rsidR="009331C0" w:rsidRPr="0051745E" w:rsidTr="00990A3A">
        <w:trPr>
          <w:trHeight w:val="3520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999" cy="1872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99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380615" cy="1717751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278" cy="172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3477D7" w:rsidRPr="00990A3A" w:rsidRDefault="00566CB5" w:rsidP="00800B93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素養導向的命題方式</w:t>
            </w:r>
          </w:p>
        </w:tc>
        <w:tc>
          <w:tcPr>
            <w:tcW w:w="5226" w:type="dxa"/>
          </w:tcPr>
          <w:p w:rsidR="00F009FC" w:rsidRDefault="00566CB5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校訂特色課程研發總結</w:t>
            </w:r>
          </w:p>
          <w:p w:rsidR="009331C0" w:rsidRPr="00990A3A" w:rsidRDefault="009331C0" w:rsidP="00F009F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45" w:rsidRDefault="00892545" w:rsidP="007B5A3A">
      <w:r>
        <w:separator/>
      </w:r>
    </w:p>
  </w:endnote>
  <w:endnote w:type="continuationSeparator" w:id="0">
    <w:p w:rsidR="00892545" w:rsidRDefault="00892545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45" w:rsidRDefault="00892545" w:rsidP="007B5A3A">
      <w:r>
        <w:separator/>
      </w:r>
    </w:p>
  </w:footnote>
  <w:footnote w:type="continuationSeparator" w:id="0">
    <w:p w:rsidR="00892545" w:rsidRDefault="00892545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5E"/>
    <w:rsid w:val="000054E7"/>
    <w:rsid w:val="00014E49"/>
    <w:rsid w:val="000213AE"/>
    <w:rsid w:val="00030B6C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D22E6"/>
    <w:rsid w:val="000D7E91"/>
    <w:rsid w:val="000D7ECF"/>
    <w:rsid w:val="000F08B8"/>
    <w:rsid w:val="00102B7E"/>
    <w:rsid w:val="00107BF7"/>
    <w:rsid w:val="001122CD"/>
    <w:rsid w:val="001202A1"/>
    <w:rsid w:val="0012672D"/>
    <w:rsid w:val="001339C3"/>
    <w:rsid w:val="00151286"/>
    <w:rsid w:val="00164210"/>
    <w:rsid w:val="00166DD1"/>
    <w:rsid w:val="00167E15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4FD3"/>
    <w:rsid w:val="001C63B0"/>
    <w:rsid w:val="001D0018"/>
    <w:rsid w:val="001D2527"/>
    <w:rsid w:val="001D2A63"/>
    <w:rsid w:val="001D4FB7"/>
    <w:rsid w:val="001E10DE"/>
    <w:rsid w:val="001E451B"/>
    <w:rsid w:val="001F2E8C"/>
    <w:rsid w:val="0020354D"/>
    <w:rsid w:val="00241D4B"/>
    <w:rsid w:val="002426F5"/>
    <w:rsid w:val="00247B2C"/>
    <w:rsid w:val="00265AA6"/>
    <w:rsid w:val="002766A1"/>
    <w:rsid w:val="00281DF0"/>
    <w:rsid w:val="00282F4E"/>
    <w:rsid w:val="002935E3"/>
    <w:rsid w:val="00295D7C"/>
    <w:rsid w:val="002A21B4"/>
    <w:rsid w:val="002C1063"/>
    <w:rsid w:val="002C2352"/>
    <w:rsid w:val="002D41C0"/>
    <w:rsid w:val="002D7E8B"/>
    <w:rsid w:val="002E0FC7"/>
    <w:rsid w:val="002F0121"/>
    <w:rsid w:val="002F1D40"/>
    <w:rsid w:val="002F2195"/>
    <w:rsid w:val="002F3500"/>
    <w:rsid w:val="002F6F04"/>
    <w:rsid w:val="003028BB"/>
    <w:rsid w:val="003066FA"/>
    <w:rsid w:val="0031263D"/>
    <w:rsid w:val="003257FA"/>
    <w:rsid w:val="00332799"/>
    <w:rsid w:val="00333266"/>
    <w:rsid w:val="003404D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4599"/>
    <w:rsid w:val="003D324D"/>
    <w:rsid w:val="003D3654"/>
    <w:rsid w:val="003E3C1A"/>
    <w:rsid w:val="003F7F8F"/>
    <w:rsid w:val="004029FE"/>
    <w:rsid w:val="00411D2A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F3D1F"/>
    <w:rsid w:val="004F5888"/>
    <w:rsid w:val="004F7512"/>
    <w:rsid w:val="00500E52"/>
    <w:rsid w:val="00505042"/>
    <w:rsid w:val="00505221"/>
    <w:rsid w:val="00511123"/>
    <w:rsid w:val="0051405B"/>
    <w:rsid w:val="00516FF2"/>
    <w:rsid w:val="0051745E"/>
    <w:rsid w:val="00517F75"/>
    <w:rsid w:val="00520DFD"/>
    <w:rsid w:val="00530944"/>
    <w:rsid w:val="00542ACD"/>
    <w:rsid w:val="005474D3"/>
    <w:rsid w:val="005534FB"/>
    <w:rsid w:val="00566CB5"/>
    <w:rsid w:val="00582687"/>
    <w:rsid w:val="005979B0"/>
    <w:rsid w:val="005A318C"/>
    <w:rsid w:val="005D146E"/>
    <w:rsid w:val="005E713D"/>
    <w:rsid w:val="005F0DFD"/>
    <w:rsid w:val="005F3C1B"/>
    <w:rsid w:val="00614298"/>
    <w:rsid w:val="00620359"/>
    <w:rsid w:val="00620557"/>
    <w:rsid w:val="00620DCF"/>
    <w:rsid w:val="00627B3B"/>
    <w:rsid w:val="00633F02"/>
    <w:rsid w:val="00653D5A"/>
    <w:rsid w:val="006654DF"/>
    <w:rsid w:val="00665ADC"/>
    <w:rsid w:val="00672C2C"/>
    <w:rsid w:val="00681A2E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4792"/>
    <w:rsid w:val="006E57CE"/>
    <w:rsid w:val="00701BBD"/>
    <w:rsid w:val="007025CE"/>
    <w:rsid w:val="00711CB9"/>
    <w:rsid w:val="0072172D"/>
    <w:rsid w:val="00725958"/>
    <w:rsid w:val="0072603A"/>
    <w:rsid w:val="00731293"/>
    <w:rsid w:val="0073131F"/>
    <w:rsid w:val="007364FE"/>
    <w:rsid w:val="0074210F"/>
    <w:rsid w:val="00751316"/>
    <w:rsid w:val="00752B13"/>
    <w:rsid w:val="00772BE8"/>
    <w:rsid w:val="00776259"/>
    <w:rsid w:val="00780A76"/>
    <w:rsid w:val="007927F4"/>
    <w:rsid w:val="007B59C2"/>
    <w:rsid w:val="007B5A3A"/>
    <w:rsid w:val="007B75F9"/>
    <w:rsid w:val="007C394D"/>
    <w:rsid w:val="007C58A3"/>
    <w:rsid w:val="007D09A3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7A66"/>
    <w:rsid w:val="008357A2"/>
    <w:rsid w:val="0083616A"/>
    <w:rsid w:val="00843368"/>
    <w:rsid w:val="00892545"/>
    <w:rsid w:val="00896C27"/>
    <w:rsid w:val="008A338C"/>
    <w:rsid w:val="008B0CC7"/>
    <w:rsid w:val="008B5283"/>
    <w:rsid w:val="008C2067"/>
    <w:rsid w:val="008C5760"/>
    <w:rsid w:val="008E0FAC"/>
    <w:rsid w:val="008E659C"/>
    <w:rsid w:val="009001F5"/>
    <w:rsid w:val="00900B16"/>
    <w:rsid w:val="00901FE1"/>
    <w:rsid w:val="00915958"/>
    <w:rsid w:val="00924498"/>
    <w:rsid w:val="009273A1"/>
    <w:rsid w:val="00931B54"/>
    <w:rsid w:val="00932654"/>
    <w:rsid w:val="009331C0"/>
    <w:rsid w:val="00943346"/>
    <w:rsid w:val="0094336B"/>
    <w:rsid w:val="00944356"/>
    <w:rsid w:val="00946764"/>
    <w:rsid w:val="00947603"/>
    <w:rsid w:val="009500BC"/>
    <w:rsid w:val="009539BC"/>
    <w:rsid w:val="009706B0"/>
    <w:rsid w:val="00974818"/>
    <w:rsid w:val="00990A3A"/>
    <w:rsid w:val="009A108C"/>
    <w:rsid w:val="009B26EB"/>
    <w:rsid w:val="009C7591"/>
    <w:rsid w:val="009D5C8F"/>
    <w:rsid w:val="009E1F9D"/>
    <w:rsid w:val="009E41DE"/>
    <w:rsid w:val="009F6660"/>
    <w:rsid w:val="009F7065"/>
    <w:rsid w:val="009F7316"/>
    <w:rsid w:val="00A0782D"/>
    <w:rsid w:val="00A14323"/>
    <w:rsid w:val="00A15C22"/>
    <w:rsid w:val="00A20049"/>
    <w:rsid w:val="00A308E9"/>
    <w:rsid w:val="00A45550"/>
    <w:rsid w:val="00A5218D"/>
    <w:rsid w:val="00A5402F"/>
    <w:rsid w:val="00A6546B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D5B87"/>
    <w:rsid w:val="00AD63BC"/>
    <w:rsid w:val="00AE51C5"/>
    <w:rsid w:val="00AF44E5"/>
    <w:rsid w:val="00B040EC"/>
    <w:rsid w:val="00B07D84"/>
    <w:rsid w:val="00B13F57"/>
    <w:rsid w:val="00B17B00"/>
    <w:rsid w:val="00B2009B"/>
    <w:rsid w:val="00B22C2E"/>
    <w:rsid w:val="00B331B2"/>
    <w:rsid w:val="00B43BA7"/>
    <w:rsid w:val="00B457D8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4E43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110DB"/>
    <w:rsid w:val="00C14C34"/>
    <w:rsid w:val="00C14C42"/>
    <w:rsid w:val="00C15E8D"/>
    <w:rsid w:val="00C21101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62AF"/>
    <w:rsid w:val="00D405B2"/>
    <w:rsid w:val="00D46615"/>
    <w:rsid w:val="00D54D88"/>
    <w:rsid w:val="00D63FC5"/>
    <w:rsid w:val="00D70276"/>
    <w:rsid w:val="00D8357E"/>
    <w:rsid w:val="00D86DE4"/>
    <w:rsid w:val="00DA5394"/>
    <w:rsid w:val="00DD147F"/>
    <w:rsid w:val="00DE1CC5"/>
    <w:rsid w:val="00DE66CF"/>
    <w:rsid w:val="00E241CC"/>
    <w:rsid w:val="00E33521"/>
    <w:rsid w:val="00E3763F"/>
    <w:rsid w:val="00E379D5"/>
    <w:rsid w:val="00E42ECA"/>
    <w:rsid w:val="00E4536D"/>
    <w:rsid w:val="00E50954"/>
    <w:rsid w:val="00E62B9C"/>
    <w:rsid w:val="00E63362"/>
    <w:rsid w:val="00E63455"/>
    <w:rsid w:val="00E70C64"/>
    <w:rsid w:val="00E74145"/>
    <w:rsid w:val="00E85323"/>
    <w:rsid w:val="00E853A8"/>
    <w:rsid w:val="00E91E55"/>
    <w:rsid w:val="00EA5D47"/>
    <w:rsid w:val="00ED0BE7"/>
    <w:rsid w:val="00ED2501"/>
    <w:rsid w:val="00ED62E1"/>
    <w:rsid w:val="00EE3CB4"/>
    <w:rsid w:val="00EE7DFE"/>
    <w:rsid w:val="00EF7E4D"/>
    <w:rsid w:val="00F009FC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86BC1"/>
    <w:rsid w:val="00F954B2"/>
    <w:rsid w:val="00F96096"/>
    <w:rsid w:val="00FA7EF2"/>
    <w:rsid w:val="00FB4ADB"/>
    <w:rsid w:val="00FC6366"/>
    <w:rsid w:val="00FC7880"/>
    <w:rsid w:val="00FD120E"/>
    <w:rsid w:val="00FD3600"/>
    <w:rsid w:val="00FD3AE2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50553"/>
  <w15:docId w15:val="{729A84BC-4903-49F0-ACB5-E25FCA68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2015-11-19T02:04:00Z</cp:lastPrinted>
  <dcterms:created xsi:type="dcterms:W3CDTF">2018-11-28T05:47:00Z</dcterms:created>
  <dcterms:modified xsi:type="dcterms:W3CDTF">2018-11-30T05:27:00Z</dcterms:modified>
</cp:coreProperties>
</file>