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61065C">
        <w:rPr>
          <w:rFonts w:ascii="華康仿宋體W6" w:eastAsia="華康仿宋體W6" w:hAnsiTheme="minorEastAsia" w:hint="eastAsia"/>
          <w:b/>
          <w:sz w:val="28"/>
          <w:szCs w:val="28"/>
        </w:rPr>
        <w:t>107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61065C">
        <w:rPr>
          <w:rFonts w:ascii="華康仿宋體W6" w:eastAsia="華康仿宋體W6" w:hAnsiTheme="minorEastAsia"/>
          <w:b/>
          <w:sz w:val="28"/>
          <w:szCs w:val="28"/>
        </w:rPr>
        <w:t>1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F777E5">
        <w:rPr>
          <w:rFonts w:ascii="華康仿宋體W6" w:eastAsia="華康仿宋體W6" w:hAnsiTheme="minorEastAsia" w:hint="eastAsia"/>
          <w:b/>
          <w:color w:val="FF0000"/>
          <w:szCs w:val="24"/>
        </w:rPr>
        <w:t>A-</w:t>
      </w:r>
      <w:r w:rsidR="00F777E5">
        <w:rPr>
          <w:rFonts w:ascii="華康仿宋體W6" w:eastAsia="華康仿宋體W6" w:hAnsiTheme="minorEastAsia"/>
          <w:b/>
          <w:color w:val="FF0000"/>
          <w:szCs w:val="24"/>
        </w:rPr>
        <w:t>2-1</w:t>
      </w:r>
      <w:bookmarkStart w:id="0" w:name="_GoBack"/>
      <w:bookmarkEnd w:id="0"/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4D3ABC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4D3ABC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中港高中校訂必修展望與規劃</w:t>
      </w:r>
      <w:r w:rsidR="008322CD">
        <w:rPr>
          <w:rFonts w:ascii="華康仿宋體W6" w:eastAsia="華康仿宋體W6" w:hAnsiTheme="majorEastAsia" w:hint="eastAsia"/>
          <w:b/>
          <w:sz w:val="28"/>
          <w:szCs w:val="28"/>
        </w:rPr>
        <w:t>研習暨會議紀錄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3317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933170">
              <w:rPr>
                <w:rFonts w:asciiTheme="majorEastAsia" w:eastAsiaTheme="majorEastAsia" w:hAnsiTheme="majorEastAsia" w:hint="eastAsia"/>
                <w:szCs w:val="24"/>
              </w:rPr>
              <w:t>校訂必修課程規畫工作坊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C62CB4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7B6999">
              <w:rPr>
                <w:rFonts w:asciiTheme="majorEastAsia" w:eastAsiaTheme="majorEastAsia" w:hAnsiTheme="majorEastAsia"/>
                <w:szCs w:val="24"/>
              </w:rPr>
              <w:t>7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1065C"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="0061065C">
              <w:rPr>
                <w:rFonts w:asciiTheme="majorEastAsia" w:eastAsiaTheme="majorEastAsia" w:hAnsiTheme="majorEastAsia"/>
                <w:szCs w:val="24"/>
              </w:rPr>
              <w:t>9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1065C">
              <w:rPr>
                <w:rFonts w:asciiTheme="majorEastAsia" w:eastAsiaTheme="majorEastAsia" w:hAnsiTheme="majorEastAsia" w:hint="eastAsia"/>
                <w:szCs w:val="24"/>
              </w:rPr>
              <w:t>18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61065C">
              <w:rPr>
                <w:rFonts w:asciiTheme="majorEastAsia" w:eastAsiaTheme="majorEastAsia" w:hAnsiTheme="majorEastAsia"/>
                <w:szCs w:val="24"/>
              </w:rPr>
              <w:t>5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教務處旁會議室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565B75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白穗儀主任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B21284"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會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議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紀</w:t>
            </w:r>
          </w:p>
          <w:p w:rsidR="0051745E" w:rsidRP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錄</w:t>
            </w:r>
          </w:p>
        </w:tc>
        <w:tc>
          <w:tcPr>
            <w:tcW w:w="8404" w:type="dxa"/>
            <w:gridSpan w:val="2"/>
          </w:tcPr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1070918</w:t>
            </w:r>
            <w:r w:rsidRPr="00B21284">
              <w:rPr>
                <w:rFonts w:ascii="Calibri" w:eastAsia="新細明體" w:hAnsi="Calibri" w:cs="Times New Roman" w:hint="eastAsia"/>
              </w:rPr>
              <w:t>台灣大道會議紀錄</w:t>
            </w:r>
          </w:p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一、介紹新進夥伴</w:t>
            </w:r>
          </w:p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 xml:space="preserve">　　</w:t>
            </w:r>
            <w:r w:rsidRPr="00B21284">
              <w:rPr>
                <w:rFonts w:ascii="Calibri" w:eastAsia="新細明體" w:hAnsi="Calibri" w:cs="Times New Roman"/>
              </w:rPr>
              <w:t>1.</w:t>
            </w:r>
            <w:r w:rsidRPr="00B21284">
              <w:rPr>
                <w:rFonts w:ascii="Calibri" w:eastAsia="新細明體" w:hAnsi="Calibri" w:cs="Times New Roman" w:hint="eastAsia"/>
              </w:rPr>
              <w:t>在尊信老師的邀請下，認真積極的林郁婷老師加入臺灣大道社群。林郁婷教師是高中生物代理教師，本身就是認真授課的教師，同時也積極地參與各項研習，對於臺灣大道特色課程很有興趣，因為她的課表與社群時間有衝突，目前在第五節、第八節都還有課程要授課，因此目前參與社群的完整性受到限制，下學期希望教學組可以協助安排授課的時間，讓郁婷老師可以完全的參與社群活動、研習。</w:t>
            </w:r>
          </w:p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 xml:space="preserve">　　</w:t>
            </w:r>
            <w:r w:rsidRPr="00B21284">
              <w:rPr>
                <w:rFonts w:ascii="Calibri" w:eastAsia="新細明體" w:hAnsi="Calibri" w:cs="Times New Roman" w:hint="eastAsia"/>
              </w:rPr>
              <w:t>2.</w:t>
            </w:r>
            <w:r w:rsidRPr="00B21284">
              <w:rPr>
                <w:rFonts w:ascii="Calibri" w:eastAsia="新細明體" w:hAnsi="Calibri" w:cs="Times New Roman" w:hint="eastAsia"/>
              </w:rPr>
              <w:t>郁婷老師目前希望可以獨立研發一門課程，但是在時程上本學期尚不足以完整開發，社群夥伴將給予支持，協助郁婷老師研發。</w:t>
            </w:r>
          </w:p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 xml:space="preserve">　　</w:t>
            </w:r>
            <w:r w:rsidRPr="00B21284">
              <w:rPr>
                <w:rFonts w:ascii="Calibri" w:eastAsia="新細明體" w:hAnsi="Calibri" w:cs="Times New Roman" w:hint="eastAsia"/>
              </w:rPr>
              <w:t>3.</w:t>
            </w:r>
            <w:r w:rsidRPr="00B21284">
              <w:rPr>
                <w:rFonts w:ascii="Calibri" w:eastAsia="新細明體" w:hAnsi="Calibri" w:cs="Times New Roman" w:hint="eastAsia"/>
              </w:rPr>
              <w:t>郁婷老師目前也積極投入臺灣大道課程觀課。</w:t>
            </w:r>
          </w:p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二、工作分配</w:t>
            </w:r>
          </w:p>
          <w:p w:rsidR="00B21284" w:rsidRPr="00B21284" w:rsidRDefault="00B21284" w:rsidP="00B21284">
            <w:pPr>
              <w:rPr>
                <w:rFonts w:ascii="新細明體" w:eastAsia="新細明體" w:hAnsi="新細明體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 xml:space="preserve">　　本學期臺灣大道社群研習的紀錄分配如下</w:t>
            </w:r>
            <w:r w:rsidRPr="00B21284">
              <w:rPr>
                <w:rFonts w:ascii="新細明體" w:eastAsia="新細明體" w:hAnsi="新細明體" w:cs="Times New Roman" w:hint="eastAsia"/>
              </w:rPr>
              <w:t>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"/>
              <w:gridCol w:w="907"/>
              <w:gridCol w:w="908"/>
              <w:gridCol w:w="908"/>
              <w:gridCol w:w="915"/>
              <w:gridCol w:w="908"/>
              <w:gridCol w:w="915"/>
              <w:gridCol w:w="908"/>
              <w:gridCol w:w="915"/>
            </w:tblGrid>
            <w:tr w:rsidR="00B21284" w:rsidRPr="00B21284" w:rsidTr="000833EC">
              <w:tc>
                <w:tcPr>
                  <w:tcW w:w="921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日期</w:t>
                  </w:r>
                </w:p>
              </w:tc>
              <w:tc>
                <w:tcPr>
                  <w:tcW w:w="921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9/18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9/25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10/9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10/23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11/6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11/20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12/4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12/25</w:t>
                  </w:r>
                </w:p>
              </w:tc>
            </w:tr>
            <w:tr w:rsidR="00B21284" w:rsidRPr="00B21284" w:rsidTr="000833EC">
              <w:tc>
                <w:tcPr>
                  <w:tcW w:w="921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研習</w:t>
                  </w:r>
                </w:p>
              </w:tc>
              <w:tc>
                <w:tcPr>
                  <w:tcW w:w="921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自主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國楨師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自主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國楨師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自主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自主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國楨師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國楨師</w:t>
                  </w:r>
                </w:p>
              </w:tc>
            </w:tr>
            <w:tr w:rsidR="00B21284" w:rsidRPr="00B21284" w:rsidTr="000833EC">
              <w:tc>
                <w:tcPr>
                  <w:tcW w:w="921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紀錄者</w:t>
                  </w:r>
                </w:p>
              </w:tc>
              <w:tc>
                <w:tcPr>
                  <w:tcW w:w="921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曉菁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慧敏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保達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郁婷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豐隆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朝閔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尊信</w:t>
                  </w:r>
                </w:p>
              </w:tc>
              <w:tc>
                <w:tcPr>
                  <w:tcW w:w="922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偉兆</w:t>
                  </w:r>
                </w:p>
              </w:tc>
            </w:tr>
          </w:tbl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三、自主研習內容</w:t>
            </w:r>
          </w:p>
          <w:p w:rsidR="00B21284" w:rsidRPr="00B21284" w:rsidRDefault="00B21284" w:rsidP="00B21284">
            <w:pPr>
              <w:ind w:firstLineChars="200" w:firstLine="480"/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1.</w:t>
            </w:r>
            <w:r w:rsidRPr="00B21284">
              <w:rPr>
                <w:rFonts w:ascii="Calibri" w:eastAsia="新細明體" w:hAnsi="Calibri" w:cs="Times New Roman" w:hint="eastAsia"/>
              </w:rPr>
              <w:t>今年度內聘教師為</w:t>
            </w:r>
            <w:r w:rsidRPr="00B21284">
              <w:rPr>
                <w:rFonts w:ascii="Calibri" w:eastAsia="新細明體" w:hAnsi="Calibri" w:cs="Times New Roman" w:hint="eastAsia"/>
              </w:rPr>
              <w:t>12</w:t>
            </w:r>
            <w:r w:rsidRPr="00B21284">
              <w:rPr>
                <w:rFonts w:ascii="Calibri" w:eastAsia="新細明體" w:hAnsi="Calibri" w:cs="Times New Roman" w:hint="eastAsia"/>
              </w:rPr>
              <w:t>節，依據分配授課。</w:t>
            </w:r>
          </w:p>
          <w:p w:rsidR="00B21284" w:rsidRPr="00B21284" w:rsidRDefault="00B21284" w:rsidP="00B21284">
            <w:pPr>
              <w:ind w:firstLineChars="200" w:firstLine="480"/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2.</w:t>
            </w:r>
            <w:r w:rsidRPr="00B21284">
              <w:rPr>
                <w:rFonts w:ascii="Calibri" w:eastAsia="新細明體" w:hAnsi="Calibri" w:cs="Times New Roman" w:hint="eastAsia"/>
              </w:rPr>
              <w:t>本年度優質化經費有材料費，授課教師依據課程需求提出申請。</w:t>
            </w:r>
          </w:p>
          <w:p w:rsidR="00B21284" w:rsidRPr="00B21284" w:rsidRDefault="00B21284" w:rsidP="00B21284">
            <w:pPr>
              <w:ind w:firstLineChars="200" w:firstLine="480"/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3.</w:t>
            </w:r>
            <w:r w:rsidRPr="00B21284">
              <w:rPr>
                <w:rFonts w:ascii="Calibri" w:eastAsia="新細明體" w:hAnsi="Calibri" w:cs="Times New Roman" w:hint="eastAsia"/>
              </w:rPr>
              <w:t>目前完整的教材有</w:t>
            </w:r>
            <w:r w:rsidRPr="00B21284">
              <w:rPr>
                <w:rFonts w:ascii="Calibri" w:eastAsia="新細明體" w:hAnsi="Calibri" w:cs="Times New Roman" w:hint="eastAsia"/>
              </w:rPr>
              <w:t>4</w:t>
            </w:r>
            <w:r w:rsidRPr="00B21284">
              <w:rPr>
                <w:rFonts w:ascii="Calibri" w:eastAsia="新細明體" w:hAnsi="Calibri" w:cs="Times New Roman" w:hint="eastAsia"/>
              </w:rPr>
              <w:t>本，請尚未整理好教材的夥伴趕緊加快腳步。</w:t>
            </w:r>
          </w:p>
          <w:p w:rsidR="00B21284" w:rsidRPr="00B21284" w:rsidRDefault="00B21284" w:rsidP="00B21284">
            <w:pPr>
              <w:ind w:firstLineChars="200" w:firstLine="480"/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4.</w:t>
            </w:r>
            <w:r w:rsidRPr="00B21284">
              <w:rPr>
                <w:rFonts w:ascii="Calibri" w:eastAsia="新細明體" w:hAnsi="Calibri" w:cs="Times New Roman" w:hint="eastAsia"/>
              </w:rPr>
              <w:t>校訂必修在</w:t>
            </w:r>
            <w:r w:rsidRPr="00B21284">
              <w:rPr>
                <w:rFonts w:ascii="Calibri" w:eastAsia="新細明體" w:hAnsi="Calibri" w:cs="Times New Roman" w:hint="eastAsia"/>
              </w:rPr>
              <w:t>108</w:t>
            </w:r>
            <w:r w:rsidRPr="00B21284">
              <w:rPr>
                <w:rFonts w:ascii="Calibri" w:eastAsia="新細明體" w:hAnsi="Calibri" w:cs="Times New Roman" w:hint="eastAsia"/>
              </w:rPr>
              <w:t>年實施的時候，若依照目前開課的模式，亦即是所有課程皆上線開放選修，本身教師群的人目無法滿足學生的需求，事實上也沒有到這麼多的課程可以供學生選。</w:t>
            </w:r>
          </w:p>
          <w:p w:rsid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 xml:space="preserve">　　</w:t>
            </w:r>
          </w:p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lastRenderedPageBreak/>
              <w:t>穗儀主任的建議</w:t>
            </w:r>
            <w:r w:rsidRPr="00B21284">
              <w:rPr>
                <w:rFonts w:ascii="新細明體" w:eastAsia="新細明體" w:hAnsi="新細明體" w:cs="Times New Roman" w:hint="eastAsia"/>
              </w:rPr>
              <w:t>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42"/>
              <w:gridCol w:w="2048"/>
              <w:gridCol w:w="2048"/>
              <w:gridCol w:w="2040"/>
            </w:tblGrid>
            <w:tr w:rsidR="00B21284" w:rsidRPr="00B21284" w:rsidTr="000833EC"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開課學期</w:t>
                  </w:r>
                </w:p>
              </w:tc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高一上</w:t>
                  </w:r>
                </w:p>
              </w:tc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高三上</w:t>
                  </w:r>
                </w:p>
              </w:tc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高三下</w:t>
                  </w:r>
                </w:p>
              </w:tc>
            </w:tr>
            <w:tr w:rsidR="00B21284" w:rsidRPr="00B21284" w:rsidTr="000833EC"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開課教師群</w:t>
                  </w:r>
                </w:p>
              </w:tc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尊信、保達（曉菁）、偉兆</w:t>
                  </w:r>
                </w:p>
              </w:tc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朝閔、慧敏（美樺）、宗毅</w:t>
                  </w:r>
                </w:p>
              </w:tc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全部</w:t>
                  </w:r>
                </w:p>
              </w:tc>
            </w:tr>
            <w:tr w:rsidR="00B21284" w:rsidRPr="00B21284" w:rsidTr="000833EC"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分組</w:t>
                  </w:r>
                  <w:r w:rsidRPr="00B21284">
                    <w:rPr>
                      <w:rFonts w:ascii="Calibri" w:eastAsia="新細明體" w:hAnsi="Calibri" w:cs="Times New Roman" w:hint="eastAsia"/>
                    </w:rPr>
                    <w:t>(</w:t>
                  </w:r>
                  <w:r w:rsidRPr="00B21284">
                    <w:rPr>
                      <w:rFonts w:ascii="Calibri" w:eastAsia="新細明體" w:hAnsi="Calibri" w:cs="Times New Roman" w:hint="eastAsia"/>
                    </w:rPr>
                    <w:t>班</w:t>
                  </w:r>
                  <w:r w:rsidRPr="00B21284">
                    <w:rPr>
                      <w:rFonts w:ascii="Calibri" w:eastAsia="新細明體" w:hAnsi="Calibri" w:cs="Times New Roman" w:hint="eastAsia"/>
                    </w:rPr>
                    <w:t>)</w:t>
                  </w:r>
                  <w:r w:rsidRPr="00B21284">
                    <w:rPr>
                      <w:rFonts w:ascii="Calibri" w:eastAsia="新細明體" w:hAnsi="Calibri" w:cs="Times New Roman" w:hint="eastAsia"/>
                    </w:rPr>
                    <w:t>方式</w:t>
                  </w:r>
                </w:p>
              </w:tc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1-3</w:t>
                  </w:r>
                  <w:r w:rsidRPr="00B21284">
                    <w:rPr>
                      <w:rFonts w:ascii="Calibri" w:eastAsia="新細明體" w:hAnsi="Calibri" w:cs="Times New Roman" w:hint="eastAsia"/>
                    </w:rPr>
                    <w:t>、</w:t>
                  </w:r>
                  <w:r w:rsidRPr="00B21284">
                    <w:rPr>
                      <w:rFonts w:ascii="Calibri" w:eastAsia="新細明體" w:hAnsi="Calibri" w:cs="Times New Roman" w:hint="eastAsia"/>
                    </w:rPr>
                    <w:t>4-6</w:t>
                  </w:r>
                </w:p>
              </w:tc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A</w:t>
                  </w:r>
                  <w:r w:rsidRPr="00B21284">
                    <w:rPr>
                      <w:rFonts w:ascii="Calibri" w:eastAsia="新細明體" w:hAnsi="Calibri" w:cs="Times New Roman" w:hint="eastAsia"/>
                    </w:rPr>
                    <w:t>、</w:t>
                  </w:r>
                  <w:r w:rsidRPr="00B21284">
                    <w:rPr>
                      <w:rFonts w:ascii="Calibri" w:eastAsia="新細明體" w:hAnsi="Calibri" w:cs="Times New Roman" w:hint="eastAsia"/>
                    </w:rPr>
                    <w:t>B</w:t>
                  </w:r>
                </w:p>
              </w:tc>
              <w:tc>
                <w:tcPr>
                  <w:tcW w:w="2074" w:type="dxa"/>
                </w:tcPr>
                <w:p w:rsidR="00B21284" w:rsidRPr="00B21284" w:rsidRDefault="00B21284" w:rsidP="00B21284">
                  <w:pPr>
                    <w:rPr>
                      <w:rFonts w:ascii="Calibri" w:eastAsia="新細明體" w:hAnsi="Calibri" w:cs="Times New Roman"/>
                    </w:rPr>
                  </w:pPr>
                  <w:r w:rsidRPr="00B21284">
                    <w:rPr>
                      <w:rFonts w:ascii="Calibri" w:eastAsia="新細明體" w:hAnsi="Calibri" w:cs="Times New Roman" w:hint="eastAsia"/>
                    </w:rPr>
                    <w:t>1-6</w:t>
                  </w:r>
                </w:p>
              </w:tc>
            </w:tr>
          </w:tbl>
          <w:p w:rsidR="00B21284" w:rsidRPr="00B21284" w:rsidRDefault="00B21284" w:rsidP="00B21284">
            <w:pPr>
              <w:ind w:firstLineChars="200" w:firstLine="480"/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5.</w:t>
            </w:r>
            <w:r w:rsidRPr="00B21284">
              <w:rPr>
                <w:rFonts w:ascii="Calibri" w:eastAsia="新細明體" w:hAnsi="Calibri" w:cs="Times New Roman" w:hint="eastAsia"/>
              </w:rPr>
              <w:t>試舉自主學習為例，一樣也會遇到教師數不足和鐘點費的問題，這些問題都尚未解決，還在討論。臺灣大道社群相較於其他社群來說，其他社群僅以研發一門課為目標，但是臺灣大道是多門研發的課程，大家真的辛苦了，也很有成就。</w:t>
            </w:r>
          </w:p>
          <w:p w:rsidR="00B21284" w:rsidRPr="00B21284" w:rsidRDefault="00B21284" w:rsidP="00B21284">
            <w:pPr>
              <w:ind w:firstLineChars="200" w:firstLine="480"/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6.</w:t>
            </w:r>
            <w:r w:rsidRPr="00B21284">
              <w:rPr>
                <w:rFonts w:ascii="Calibri" w:eastAsia="新細明體" w:hAnsi="Calibri" w:cs="Times New Roman" w:hint="eastAsia"/>
              </w:rPr>
              <w:t>上學期的社群在自主研習時間大家已經進行觀議課的部分，本學年尚可提升課程的精緻度。</w:t>
            </w:r>
          </w:p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四、教授指導主題</w:t>
            </w:r>
          </w:p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 xml:space="preserve">　　感謝國禎教授對我們的指導，穩健的使臺灣大道社群可以順利的完成各個階段的任務。未來這學年我們還需仰賴老師在專業上的指導，使得中港高中的校本特色課程，可以更符合課綱精神與學生需求。</w:t>
            </w:r>
          </w:p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 xml:space="preserve">　　國楨老師建議我們可以針對課程內容來精進（教學策略、多元評量、核心素養</w:t>
            </w:r>
            <w:r w:rsidRPr="00B21284">
              <w:rPr>
                <w:rFonts w:ascii="Calibri" w:eastAsia="新細明體" w:hAnsi="Calibri" w:cs="Times New Roman" w:hint="eastAsia"/>
              </w:rPr>
              <w:t>...</w:t>
            </w:r>
            <w:r w:rsidRPr="00B21284">
              <w:rPr>
                <w:rFonts w:ascii="Calibri" w:eastAsia="新細明體" w:hAnsi="Calibri" w:cs="Times New Roman" w:hint="eastAsia"/>
              </w:rPr>
              <w:t>）、及其課程內容來做觀議課。</w:t>
            </w:r>
          </w:p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>五、臨時動議</w:t>
            </w:r>
          </w:p>
          <w:p w:rsidR="00B21284" w:rsidRPr="00B21284" w:rsidRDefault="00B21284" w:rsidP="00B21284">
            <w:pPr>
              <w:rPr>
                <w:rFonts w:ascii="新細明體" w:eastAsia="新細明體" w:hAnsi="新細明體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 xml:space="preserve">　　</w:t>
            </w:r>
            <w:r w:rsidRPr="00B21284">
              <w:rPr>
                <w:rFonts w:ascii="Calibri" w:eastAsia="新細明體" w:hAnsi="Calibri" w:cs="Times New Roman" w:hint="eastAsia"/>
              </w:rPr>
              <w:t>1.</w:t>
            </w:r>
            <w:r w:rsidRPr="00B21284">
              <w:rPr>
                <w:rFonts w:ascii="Calibri" w:eastAsia="新細明體" w:hAnsi="Calibri" w:cs="Times New Roman" w:hint="eastAsia"/>
              </w:rPr>
              <w:t>對於素養導向的課程設計，對於社群夥伴來說是較為抽象的概念，可以思索在</w:t>
            </w:r>
            <w:r w:rsidRPr="00B21284">
              <w:rPr>
                <w:rFonts w:ascii="新細明體" w:eastAsia="新細明體" w:hAnsi="新細明體" w:cs="Times New Roman" w:hint="eastAsia"/>
              </w:rPr>
              <w:t>「素養導向」上，大家課程上的提升。</w:t>
            </w:r>
          </w:p>
          <w:p w:rsidR="00B21284" w:rsidRPr="00B21284" w:rsidRDefault="00B21284" w:rsidP="00B21284">
            <w:pPr>
              <w:rPr>
                <w:rFonts w:ascii="Calibri" w:eastAsia="新細明體" w:hAnsi="Calibri" w:cs="Times New Roman"/>
              </w:rPr>
            </w:pPr>
            <w:r w:rsidRPr="00B21284">
              <w:rPr>
                <w:rFonts w:ascii="Calibri" w:eastAsia="新細明體" w:hAnsi="Calibri" w:cs="Times New Roman" w:hint="eastAsia"/>
              </w:rPr>
              <w:t xml:space="preserve">　　</w:t>
            </w:r>
            <w:r w:rsidRPr="00B21284">
              <w:rPr>
                <w:rFonts w:ascii="Calibri" w:eastAsia="新細明體" w:hAnsi="Calibri" w:cs="Times New Roman"/>
              </w:rPr>
              <w:t>2.</w:t>
            </w:r>
            <w:r w:rsidRPr="00B21284">
              <w:rPr>
                <w:rFonts w:ascii="Calibri" w:eastAsia="新細明體" w:hAnsi="Calibri" w:cs="Times New Roman" w:hint="eastAsia"/>
              </w:rPr>
              <w:t>社群的瓶頸就是教師的人力不足，以三學分的開課方式，以目前的人力無法滿足學生的需求。可能解套的方式有</w:t>
            </w:r>
            <w:r w:rsidRPr="00B21284">
              <w:rPr>
                <w:rFonts w:ascii="新細明體" w:eastAsia="新細明體" w:hAnsi="新細明體" w:cs="Times New Roman" w:hint="eastAsia"/>
              </w:rPr>
              <w:t>：</w:t>
            </w:r>
            <w:r w:rsidRPr="00B21284">
              <w:rPr>
                <w:rFonts w:ascii="Calibri" w:eastAsia="新細明體" w:hAnsi="Calibri" w:cs="Times New Roman" w:hint="eastAsia"/>
              </w:rPr>
              <w:t>找新的人力來支援、將教材紙本製作出來、降低學分數、未開課之夥伴加開課程、愛台中開兩個班。不過校訂必修的內容，也請各位夥伴在課程設計上，須考量到通識性、跨領域、不可綁學科，較少的學科取向內容，可以讓更多的夥伴上課和支援，不要有不可替代性。</w:t>
            </w:r>
          </w:p>
          <w:p w:rsidR="007D7B64" w:rsidRPr="00B21284" w:rsidRDefault="007D7B64" w:rsidP="007D7B6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51745E" w:rsidTr="00990A3A">
        <w:trPr>
          <w:trHeight w:val="3497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309" cy="1870732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309" cy="187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3" cy="1871154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9018B2" w:rsidRDefault="00CD02BE" w:rsidP="00CD02BE">
            <w:pPr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校長指導臺灣大道</w:t>
            </w:r>
            <w:r w:rsidR="009018B2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群本學期可努力的方向</w:t>
            </w:r>
          </w:p>
          <w:p w:rsidR="003477D7" w:rsidRPr="00990A3A" w:rsidRDefault="003477D7" w:rsidP="00A127C8">
            <w:pPr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  <w:tc>
          <w:tcPr>
            <w:tcW w:w="5226" w:type="dxa"/>
          </w:tcPr>
          <w:p w:rsidR="003477D7" w:rsidRPr="00990A3A" w:rsidRDefault="00CD02BE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lastRenderedPageBreak/>
              <w:t>白主任講述課程規劃與學校願景</w:t>
            </w:r>
          </w:p>
          <w:p w:rsidR="00665ADC" w:rsidRPr="00990A3A" w:rsidRDefault="00665ADC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  <w:tr w:rsidR="00665ADC" w:rsidRPr="0051745E" w:rsidTr="00990A3A">
        <w:trPr>
          <w:trHeight w:val="3670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>
                  <wp:extent cx="2493746" cy="1870310"/>
                  <wp:effectExtent l="0" t="0" r="190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746" cy="187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309" cy="1870732"/>
                  <wp:effectExtent l="0" t="0" r="127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309" cy="187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4029FE" w:rsidRPr="00990A3A" w:rsidRDefault="00A127C8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社群的任務與本學期研習規劃</w:t>
            </w:r>
          </w:p>
        </w:tc>
        <w:tc>
          <w:tcPr>
            <w:tcW w:w="5226" w:type="dxa"/>
          </w:tcPr>
          <w:p w:rsidR="009331C0" w:rsidRPr="00990A3A" w:rsidRDefault="00F7152B" w:rsidP="00F7152B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F7152B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白主任講述</w:t>
            </w:r>
            <w:r w:rsidR="00882A12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校訂必修</w:t>
            </w:r>
            <w:r w:rsidR="00882A12" w:rsidRPr="00882A12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開課</w:t>
            </w:r>
            <w:r w:rsidR="00882A12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規劃</w:t>
            </w:r>
          </w:p>
        </w:tc>
      </w:tr>
      <w:tr w:rsidR="009331C0" w:rsidRPr="0051745E" w:rsidTr="00990A3A">
        <w:trPr>
          <w:trHeight w:val="3520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3" cy="1871155"/>
                  <wp:effectExtent l="0" t="0" r="127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800B93" w:rsidRPr="00990A3A" w:rsidRDefault="00F7152B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</w:t>
            </w:r>
            <w:r w:rsidR="00882A12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長盤點</w:t>
            </w:r>
            <w:r w:rsidR="004029FE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校訂特色</w:t>
            </w:r>
            <w:r w:rsidR="00882A12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課程</w:t>
            </w:r>
          </w:p>
          <w:p w:rsidR="003477D7" w:rsidRPr="00990A3A" w:rsidRDefault="00CC0BD6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除現有課程，還可開發那些課程</w:t>
            </w:r>
          </w:p>
        </w:tc>
        <w:tc>
          <w:tcPr>
            <w:tcW w:w="5226" w:type="dxa"/>
          </w:tcPr>
          <w:p w:rsidR="009331C0" w:rsidRPr="00990A3A" w:rsidRDefault="00CC0BD6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群長</w:t>
            </w:r>
            <w:r w:rsidR="003477D7" w:rsidRPr="00990A3A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總結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此次會議結論</w:t>
            </w:r>
          </w:p>
          <w:p w:rsidR="009331C0" w:rsidRPr="00990A3A" w:rsidRDefault="009331C0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A6" w:rsidRDefault="00E54FA6" w:rsidP="007B5A3A">
      <w:r>
        <w:separator/>
      </w:r>
    </w:p>
  </w:endnote>
  <w:endnote w:type="continuationSeparator" w:id="0">
    <w:p w:rsidR="00E54FA6" w:rsidRDefault="00E54FA6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A6" w:rsidRDefault="00E54FA6" w:rsidP="007B5A3A">
      <w:r>
        <w:separator/>
      </w:r>
    </w:p>
  </w:footnote>
  <w:footnote w:type="continuationSeparator" w:id="0">
    <w:p w:rsidR="00E54FA6" w:rsidRDefault="00E54FA6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123B"/>
    <w:rsid w:val="00012829"/>
    <w:rsid w:val="00014E49"/>
    <w:rsid w:val="000213AE"/>
    <w:rsid w:val="00030B6C"/>
    <w:rsid w:val="00052B60"/>
    <w:rsid w:val="000566A7"/>
    <w:rsid w:val="00056FC3"/>
    <w:rsid w:val="0006154F"/>
    <w:rsid w:val="0007247A"/>
    <w:rsid w:val="00074CC1"/>
    <w:rsid w:val="00080F82"/>
    <w:rsid w:val="000833EC"/>
    <w:rsid w:val="0008473C"/>
    <w:rsid w:val="00093B65"/>
    <w:rsid w:val="00096890"/>
    <w:rsid w:val="000B0EFC"/>
    <w:rsid w:val="000B37E5"/>
    <w:rsid w:val="000D7E91"/>
    <w:rsid w:val="000D7ECF"/>
    <w:rsid w:val="000F08B8"/>
    <w:rsid w:val="00102B7E"/>
    <w:rsid w:val="00107BF7"/>
    <w:rsid w:val="001122CD"/>
    <w:rsid w:val="001202A1"/>
    <w:rsid w:val="0012214A"/>
    <w:rsid w:val="0012672D"/>
    <w:rsid w:val="00151286"/>
    <w:rsid w:val="0016306F"/>
    <w:rsid w:val="00164210"/>
    <w:rsid w:val="00166DD1"/>
    <w:rsid w:val="00167E15"/>
    <w:rsid w:val="0017641A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E10DE"/>
    <w:rsid w:val="001E451B"/>
    <w:rsid w:val="001F2E8C"/>
    <w:rsid w:val="0020354D"/>
    <w:rsid w:val="002174F5"/>
    <w:rsid w:val="00241D4B"/>
    <w:rsid w:val="002426F5"/>
    <w:rsid w:val="00247B2C"/>
    <w:rsid w:val="00265AA6"/>
    <w:rsid w:val="00270446"/>
    <w:rsid w:val="002766A1"/>
    <w:rsid w:val="00281DF0"/>
    <w:rsid w:val="00282F4E"/>
    <w:rsid w:val="002935E3"/>
    <w:rsid w:val="00295D7C"/>
    <w:rsid w:val="002A21B4"/>
    <w:rsid w:val="002C1063"/>
    <w:rsid w:val="002C1FEE"/>
    <w:rsid w:val="002C2352"/>
    <w:rsid w:val="002D41C0"/>
    <w:rsid w:val="002D7E8B"/>
    <w:rsid w:val="002F0121"/>
    <w:rsid w:val="002F1D40"/>
    <w:rsid w:val="002F2195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4599"/>
    <w:rsid w:val="003D324D"/>
    <w:rsid w:val="003D3654"/>
    <w:rsid w:val="003E3C1A"/>
    <w:rsid w:val="003F7F8F"/>
    <w:rsid w:val="004029FE"/>
    <w:rsid w:val="00411D2A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D3ABC"/>
    <w:rsid w:val="004F1CA0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30944"/>
    <w:rsid w:val="00542ACD"/>
    <w:rsid w:val="005474D3"/>
    <w:rsid w:val="005534FB"/>
    <w:rsid w:val="00565B75"/>
    <w:rsid w:val="00576954"/>
    <w:rsid w:val="00582687"/>
    <w:rsid w:val="005A318C"/>
    <w:rsid w:val="005D146E"/>
    <w:rsid w:val="005E713D"/>
    <w:rsid w:val="005F0DFD"/>
    <w:rsid w:val="005F3C1B"/>
    <w:rsid w:val="0061065C"/>
    <w:rsid w:val="00614298"/>
    <w:rsid w:val="0061793B"/>
    <w:rsid w:val="00620359"/>
    <w:rsid w:val="00620557"/>
    <w:rsid w:val="00620DCF"/>
    <w:rsid w:val="00627B3B"/>
    <w:rsid w:val="00653D5A"/>
    <w:rsid w:val="006654DF"/>
    <w:rsid w:val="00665ADC"/>
    <w:rsid w:val="00672C2C"/>
    <w:rsid w:val="00681A2E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389B"/>
    <w:rsid w:val="006E4792"/>
    <w:rsid w:val="006E57CE"/>
    <w:rsid w:val="00701BBD"/>
    <w:rsid w:val="007025CE"/>
    <w:rsid w:val="00711CB9"/>
    <w:rsid w:val="0072172D"/>
    <w:rsid w:val="0072603A"/>
    <w:rsid w:val="00731293"/>
    <w:rsid w:val="0073131F"/>
    <w:rsid w:val="0074210F"/>
    <w:rsid w:val="00751316"/>
    <w:rsid w:val="00752B13"/>
    <w:rsid w:val="00772BE8"/>
    <w:rsid w:val="00776259"/>
    <w:rsid w:val="00777A67"/>
    <w:rsid w:val="00780A76"/>
    <w:rsid w:val="007927F4"/>
    <w:rsid w:val="007B59C2"/>
    <w:rsid w:val="007B5A3A"/>
    <w:rsid w:val="007B6999"/>
    <w:rsid w:val="007B75F9"/>
    <w:rsid w:val="007C394D"/>
    <w:rsid w:val="007C58A3"/>
    <w:rsid w:val="007D09A3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7A66"/>
    <w:rsid w:val="008322CD"/>
    <w:rsid w:val="008357A2"/>
    <w:rsid w:val="0083616A"/>
    <w:rsid w:val="00843368"/>
    <w:rsid w:val="00882A12"/>
    <w:rsid w:val="00896C27"/>
    <w:rsid w:val="008A338C"/>
    <w:rsid w:val="008B0CC7"/>
    <w:rsid w:val="008B5283"/>
    <w:rsid w:val="008C2067"/>
    <w:rsid w:val="008C5760"/>
    <w:rsid w:val="008D21D7"/>
    <w:rsid w:val="008E0FAC"/>
    <w:rsid w:val="008E659C"/>
    <w:rsid w:val="009001F5"/>
    <w:rsid w:val="009018B2"/>
    <w:rsid w:val="00901FE1"/>
    <w:rsid w:val="00915958"/>
    <w:rsid w:val="00924498"/>
    <w:rsid w:val="009273A1"/>
    <w:rsid w:val="00931B54"/>
    <w:rsid w:val="00932654"/>
    <w:rsid w:val="00933170"/>
    <w:rsid w:val="009331C0"/>
    <w:rsid w:val="0094107F"/>
    <w:rsid w:val="00943346"/>
    <w:rsid w:val="00944356"/>
    <w:rsid w:val="00946764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1F9D"/>
    <w:rsid w:val="009E41DE"/>
    <w:rsid w:val="009F6660"/>
    <w:rsid w:val="009F7065"/>
    <w:rsid w:val="009F7316"/>
    <w:rsid w:val="00A0782D"/>
    <w:rsid w:val="00A127C8"/>
    <w:rsid w:val="00A14323"/>
    <w:rsid w:val="00A15C22"/>
    <w:rsid w:val="00A20049"/>
    <w:rsid w:val="00A308E9"/>
    <w:rsid w:val="00A43608"/>
    <w:rsid w:val="00A45550"/>
    <w:rsid w:val="00A45A1B"/>
    <w:rsid w:val="00A5218D"/>
    <w:rsid w:val="00A5402F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C6862"/>
    <w:rsid w:val="00AD5B87"/>
    <w:rsid w:val="00AD63BC"/>
    <w:rsid w:val="00AE51C5"/>
    <w:rsid w:val="00B040EC"/>
    <w:rsid w:val="00B07D84"/>
    <w:rsid w:val="00B13F57"/>
    <w:rsid w:val="00B17B00"/>
    <w:rsid w:val="00B2009B"/>
    <w:rsid w:val="00B21284"/>
    <w:rsid w:val="00B22C2E"/>
    <w:rsid w:val="00B331B2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071B7"/>
    <w:rsid w:val="00C110DB"/>
    <w:rsid w:val="00C14C34"/>
    <w:rsid w:val="00C14C42"/>
    <w:rsid w:val="00C15E8D"/>
    <w:rsid w:val="00C21101"/>
    <w:rsid w:val="00C26A60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C0BD6"/>
    <w:rsid w:val="00CC365C"/>
    <w:rsid w:val="00CC4C15"/>
    <w:rsid w:val="00CD02BE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62AF"/>
    <w:rsid w:val="00D405B2"/>
    <w:rsid w:val="00D46615"/>
    <w:rsid w:val="00D5076F"/>
    <w:rsid w:val="00D54D88"/>
    <w:rsid w:val="00D63FC5"/>
    <w:rsid w:val="00D70276"/>
    <w:rsid w:val="00D8357E"/>
    <w:rsid w:val="00D839F2"/>
    <w:rsid w:val="00D86DE4"/>
    <w:rsid w:val="00D97F2C"/>
    <w:rsid w:val="00DA5394"/>
    <w:rsid w:val="00DC1C48"/>
    <w:rsid w:val="00DD147F"/>
    <w:rsid w:val="00DE1CC5"/>
    <w:rsid w:val="00DE66CF"/>
    <w:rsid w:val="00E241CC"/>
    <w:rsid w:val="00E3763F"/>
    <w:rsid w:val="00E379D5"/>
    <w:rsid w:val="00E42ECA"/>
    <w:rsid w:val="00E54FA6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152B"/>
    <w:rsid w:val="00F727B2"/>
    <w:rsid w:val="00F777E5"/>
    <w:rsid w:val="00F8142B"/>
    <w:rsid w:val="00F954B2"/>
    <w:rsid w:val="00F96096"/>
    <w:rsid w:val="00FA7EF2"/>
    <w:rsid w:val="00FB4ADB"/>
    <w:rsid w:val="00FC636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E1B2E"/>
  <w15:docId w15:val="{0A6A971B-20BF-4293-91FC-C697CF01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2015-11-19T02:04:00Z</cp:lastPrinted>
  <dcterms:created xsi:type="dcterms:W3CDTF">2018-11-28T07:01:00Z</dcterms:created>
  <dcterms:modified xsi:type="dcterms:W3CDTF">2018-11-30T05:26:00Z</dcterms:modified>
</cp:coreProperties>
</file>